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D1CEF" w14:textId="550CB84A" w:rsidR="00B10733" w:rsidRPr="00D6738E" w:rsidRDefault="00AE07F2" w:rsidP="10E5096F">
      <w:pPr>
        <w:pStyle w:val="NoSpacing"/>
        <w:spacing w:line="276" w:lineRule="auto"/>
        <w:rPr>
          <w:rFonts w:ascii="Arial" w:hAnsi="Arial" w:cs="Arial"/>
          <w:b/>
          <w:bCs/>
          <w:sz w:val="36"/>
          <w:szCs w:val="36"/>
        </w:rPr>
      </w:pPr>
      <w:r w:rsidRPr="00D6738E">
        <w:rPr>
          <w:rFonts w:ascii="Arial" w:hAnsi="Arial" w:cs="Arial"/>
          <w:b/>
          <w:bCs/>
          <w:sz w:val="36"/>
          <w:szCs w:val="36"/>
        </w:rPr>
        <w:t>NATIONAL SELF-DIRECTED SUPPORT</w:t>
      </w:r>
      <w:r w:rsidR="10E5096F" w:rsidRPr="00D6738E">
        <w:rPr>
          <w:rFonts w:ascii="Arial" w:hAnsi="Arial" w:cs="Arial"/>
          <w:b/>
          <w:bCs/>
          <w:sz w:val="36"/>
          <w:szCs w:val="36"/>
        </w:rPr>
        <w:t xml:space="preserve"> </w:t>
      </w:r>
      <w:r w:rsidRPr="00D6738E">
        <w:rPr>
          <w:rFonts w:ascii="Arial" w:hAnsi="Arial" w:cs="Arial"/>
          <w:b/>
          <w:bCs/>
          <w:sz w:val="36"/>
          <w:szCs w:val="36"/>
        </w:rPr>
        <w:t>COLLABORATION</w:t>
      </w:r>
    </w:p>
    <w:p w14:paraId="776E4BAD" w14:textId="188F260E" w:rsidR="00B10733" w:rsidRPr="00D6738E" w:rsidRDefault="00B10733" w:rsidP="10E5096F">
      <w:pPr>
        <w:pStyle w:val="NoSpacing"/>
        <w:spacing w:line="276" w:lineRule="auto"/>
        <w:rPr>
          <w:rFonts w:ascii="Arial" w:hAnsi="Arial" w:cs="Arial"/>
          <w:b/>
          <w:bCs/>
          <w:sz w:val="36"/>
          <w:szCs w:val="36"/>
        </w:rPr>
      </w:pPr>
    </w:p>
    <w:p w14:paraId="1271A1C6" w14:textId="3B564525" w:rsidR="00477FDF" w:rsidRPr="00D6738E" w:rsidRDefault="00B10733" w:rsidP="10E5096F">
      <w:pPr>
        <w:pStyle w:val="NoSpacing"/>
        <w:spacing w:line="276" w:lineRule="auto"/>
        <w:rPr>
          <w:rFonts w:ascii="Arial" w:hAnsi="Arial" w:cs="Arial"/>
          <w:b/>
          <w:bCs/>
          <w:sz w:val="32"/>
          <w:szCs w:val="32"/>
        </w:rPr>
      </w:pPr>
      <w:r w:rsidRPr="00D6738E">
        <w:rPr>
          <w:rFonts w:ascii="Arial" w:hAnsi="Arial" w:cs="Arial"/>
          <w:b/>
          <w:bCs/>
          <w:sz w:val="32"/>
          <w:szCs w:val="32"/>
        </w:rPr>
        <w:t xml:space="preserve">NOTE OF </w:t>
      </w:r>
      <w:r w:rsidR="00C55854" w:rsidRPr="00D6738E">
        <w:rPr>
          <w:rFonts w:ascii="Arial" w:hAnsi="Arial" w:cs="Arial"/>
          <w:b/>
          <w:bCs/>
          <w:sz w:val="32"/>
          <w:szCs w:val="32"/>
        </w:rPr>
        <w:t>MEETING</w:t>
      </w:r>
      <w:r w:rsidR="00DD245F">
        <w:rPr>
          <w:rFonts w:ascii="Arial" w:hAnsi="Arial" w:cs="Arial"/>
          <w:b/>
          <w:bCs/>
          <w:sz w:val="32"/>
          <w:szCs w:val="32"/>
        </w:rPr>
        <w:t xml:space="preserve"> – </w:t>
      </w:r>
      <w:r w:rsidR="009F07F0">
        <w:rPr>
          <w:rFonts w:ascii="Arial" w:hAnsi="Arial" w:cs="Arial"/>
          <w:b/>
          <w:bCs/>
          <w:sz w:val="32"/>
          <w:szCs w:val="32"/>
        </w:rPr>
        <w:t>3 SEPTEMBER 2024</w:t>
      </w:r>
    </w:p>
    <w:p w14:paraId="5CDE7B52" w14:textId="4BA832A0" w:rsidR="00477FDF" w:rsidRPr="00D6738E" w:rsidRDefault="00477FDF" w:rsidP="002D0D63">
      <w:pPr>
        <w:pStyle w:val="NoSpacing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3682D4E0" w14:textId="28C438AD" w:rsidR="00477FDF" w:rsidRPr="00D6738E" w:rsidRDefault="00113B47" w:rsidP="002D0D63">
      <w:pPr>
        <w:spacing w:line="276" w:lineRule="auto"/>
        <w:rPr>
          <w:rFonts w:ascii="Arial" w:eastAsia="Arial" w:hAnsi="Arial" w:cs="Arial"/>
          <w:b/>
          <w:sz w:val="24"/>
          <w:szCs w:val="24"/>
        </w:rPr>
      </w:pPr>
      <w:r w:rsidRPr="00D6738E">
        <w:rPr>
          <w:rFonts w:ascii="Arial" w:eastAsia="Arial" w:hAnsi="Arial" w:cs="Arial"/>
          <w:b/>
          <w:bCs/>
          <w:sz w:val="24"/>
          <w:szCs w:val="24"/>
        </w:rPr>
        <w:t>In</w:t>
      </w:r>
      <w:r w:rsidR="0001028A" w:rsidRPr="00D6738E">
        <w:rPr>
          <w:rFonts w:ascii="Arial" w:eastAsia="Arial" w:hAnsi="Arial" w:cs="Arial"/>
          <w:b/>
          <w:bCs/>
          <w:sz w:val="24"/>
          <w:szCs w:val="24"/>
        </w:rPr>
        <w:t xml:space="preserve"> attendance by video conference:</w:t>
      </w:r>
    </w:p>
    <w:tbl>
      <w:tblPr>
        <w:tblW w:w="1388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4820"/>
        <w:gridCol w:w="4961"/>
      </w:tblGrid>
      <w:tr w:rsidR="00441C75" w:rsidRPr="00D6738E" w14:paraId="42EA4112" w14:textId="3E1174E3" w:rsidTr="009F07F0">
        <w:tc>
          <w:tcPr>
            <w:tcW w:w="4106" w:type="dxa"/>
            <w:vAlign w:val="center"/>
          </w:tcPr>
          <w:p w14:paraId="542D664C" w14:textId="34A50D6A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Pauline Lunn (chair)</w:t>
            </w:r>
          </w:p>
        </w:tc>
        <w:tc>
          <w:tcPr>
            <w:tcW w:w="4820" w:type="dxa"/>
            <w:vAlign w:val="center"/>
          </w:tcPr>
          <w:p w14:paraId="6CBA520A" w14:textId="0D8077FF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Beth Anderson (Scottish Government)</w:t>
            </w:r>
          </w:p>
        </w:tc>
        <w:tc>
          <w:tcPr>
            <w:tcW w:w="4961" w:type="dxa"/>
          </w:tcPr>
          <w:p w14:paraId="3EBDEDB3" w14:textId="5270E9F8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Hannah McShane (Scottish Government)</w:t>
            </w:r>
          </w:p>
        </w:tc>
      </w:tr>
      <w:tr w:rsidR="00441C75" w:rsidRPr="00D6738E" w14:paraId="6C7E08D6" w14:textId="1754BF93" w:rsidTr="009F07F0">
        <w:tc>
          <w:tcPr>
            <w:tcW w:w="4106" w:type="dxa"/>
            <w:vAlign w:val="center"/>
          </w:tcPr>
          <w:p w14:paraId="2FCF17B2" w14:textId="2E32D753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Ainsley Connell (</w:t>
            </w:r>
            <w:r w:rsidR="009F07F0">
              <w:rPr>
                <w:rFonts w:ascii="Arial" w:eastAsia="Calibri" w:hAnsi="Arial" w:cs="Arial"/>
                <w:sz w:val="20"/>
                <w:szCs w:val="20"/>
              </w:rPr>
              <w:t>East Ayrshire Council)</w:t>
            </w:r>
          </w:p>
        </w:tc>
        <w:tc>
          <w:tcPr>
            <w:tcW w:w="4820" w:type="dxa"/>
            <w:vAlign w:val="center"/>
          </w:tcPr>
          <w:p w14:paraId="36CCDE6F" w14:textId="58AE9E8C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Les Watson (PA </w:t>
            </w:r>
            <w:r w:rsidR="009F07F0">
              <w:rPr>
                <w:rFonts w:ascii="Arial" w:eastAsia="Calibri" w:hAnsi="Arial" w:cs="Arial"/>
                <w:sz w:val="20"/>
                <w:szCs w:val="20"/>
              </w:rPr>
              <w:t>Network Scotland)</w:t>
            </w:r>
          </w:p>
        </w:tc>
        <w:tc>
          <w:tcPr>
            <w:tcW w:w="4961" w:type="dxa"/>
          </w:tcPr>
          <w:p w14:paraId="2946322F" w14:textId="4BCA87E3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Joanne McGee (</w:t>
            </w:r>
            <w:r w:rsidR="009F07F0">
              <w:rPr>
                <w:rFonts w:ascii="Arial" w:eastAsia="Calibri" w:hAnsi="Arial" w:cs="Arial"/>
                <w:sz w:val="20"/>
                <w:szCs w:val="20"/>
              </w:rPr>
              <w:t>Glasgow Centre for Inclusive Living)</w:t>
            </w:r>
          </w:p>
        </w:tc>
      </w:tr>
      <w:tr w:rsidR="00441C75" w:rsidRPr="00D6738E" w14:paraId="4530D1E3" w14:textId="05000F5E" w:rsidTr="009F07F0">
        <w:tc>
          <w:tcPr>
            <w:tcW w:w="4106" w:type="dxa"/>
            <w:vAlign w:val="center"/>
          </w:tcPr>
          <w:p w14:paraId="3A25E2A4" w14:textId="6A2E067A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Nicoletta Primo (</w:t>
            </w:r>
            <w:r w:rsidR="009F07F0">
              <w:rPr>
                <w:rFonts w:ascii="Arial" w:eastAsia="Calibri" w:hAnsi="Arial" w:cs="Arial"/>
                <w:sz w:val="20"/>
                <w:szCs w:val="20"/>
              </w:rPr>
              <w:t>Sight Scotland)</w:t>
            </w:r>
          </w:p>
        </w:tc>
        <w:tc>
          <w:tcPr>
            <w:tcW w:w="4820" w:type="dxa"/>
            <w:vAlign w:val="center"/>
          </w:tcPr>
          <w:p w14:paraId="5A7492CE" w14:textId="7C7AC0D2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Iain McGregor (</w:t>
            </w:r>
            <w:r w:rsidR="009F07F0">
              <w:rPr>
                <w:rFonts w:ascii="Arial" w:eastAsia="Calibri" w:hAnsi="Arial" w:cs="Arial"/>
                <w:sz w:val="20"/>
                <w:szCs w:val="20"/>
              </w:rPr>
              <w:t>Lothian Centre for Inclusive Living)</w:t>
            </w:r>
          </w:p>
        </w:tc>
        <w:tc>
          <w:tcPr>
            <w:tcW w:w="4961" w:type="dxa"/>
          </w:tcPr>
          <w:p w14:paraId="6E5A37E7" w14:textId="3398311C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Kayleigh Hirst (SDS Scotland)</w:t>
            </w:r>
          </w:p>
        </w:tc>
      </w:tr>
      <w:tr w:rsidR="00441C75" w:rsidRPr="00D6738E" w14:paraId="5797DE6C" w14:textId="26AF8A43" w:rsidTr="009F07F0">
        <w:tc>
          <w:tcPr>
            <w:tcW w:w="410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A7A465" w14:textId="17562663" w:rsidR="00441C75" w:rsidRPr="00D6738E" w:rsidRDefault="009F07F0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Ben Farrugia (Social Work Scotland)</w:t>
            </w:r>
          </w:p>
        </w:tc>
        <w:tc>
          <w:tcPr>
            <w:tcW w:w="48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35AA5CF" w14:textId="253A4B1A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Billi Allen-Mandeville (</w:t>
            </w:r>
            <w:r w:rsidR="009F07F0">
              <w:rPr>
                <w:rFonts w:ascii="Arial" w:eastAsia="Calibri" w:hAnsi="Arial" w:cs="Arial"/>
                <w:sz w:val="20"/>
                <w:szCs w:val="20"/>
              </w:rPr>
              <w:t>Alliance Scotland)</w:t>
            </w:r>
          </w:p>
        </w:tc>
        <w:tc>
          <w:tcPr>
            <w:tcW w:w="49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757EF40" w14:textId="6E7EF3A6" w:rsidR="00441C75" w:rsidRPr="00D6738E" w:rsidRDefault="009F07F0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Pauline Boyce (Glasgow Centre for Inclusive Living)</w:t>
            </w:r>
          </w:p>
        </w:tc>
      </w:tr>
      <w:tr w:rsidR="00441C75" w:rsidRPr="00D6738E" w14:paraId="7B8883CF" w14:textId="5A3DED0B" w:rsidTr="009F07F0">
        <w:tc>
          <w:tcPr>
            <w:tcW w:w="410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731B540" w14:textId="167B99C0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Karen Procek (In Control Scotland)</w:t>
            </w:r>
          </w:p>
        </w:tc>
        <w:tc>
          <w:tcPr>
            <w:tcW w:w="48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9033803" w14:textId="59325001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Alicia Petrie (</w:t>
            </w:r>
            <w:r w:rsidR="009F07F0">
              <w:rPr>
                <w:rFonts w:ascii="Arial" w:eastAsia="Calibri" w:hAnsi="Arial" w:cs="Arial"/>
                <w:sz w:val="20"/>
                <w:szCs w:val="20"/>
              </w:rPr>
              <w:t>ENABLE)</w:t>
            </w:r>
          </w:p>
        </w:tc>
        <w:tc>
          <w:tcPr>
            <w:tcW w:w="49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4BBB469" w14:textId="27A38B7B" w:rsidR="00441C75" w:rsidRPr="00D6738E" w:rsidRDefault="009F07F0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Veronica Dunn (SDS Forum East Renfrewshire)</w:t>
            </w:r>
          </w:p>
        </w:tc>
      </w:tr>
      <w:tr w:rsidR="00441C75" w:rsidRPr="00D6738E" w14:paraId="6719EAA0" w14:textId="0004EBD4" w:rsidTr="009F07F0">
        <w:tc>
          <w:tcPr>
            <w:tcW w:w="410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F35894C" w14:textId="3706D538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Robert White (ILF Scotland)</w:t>
            </w:r>
          </w:p>
        </w:tc>
        <w:tc>
          <w:tcPr>
            <w:tcW w:w="48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3E0EE12" w14:textId="4C103FF4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Ashley Drennan (Inspiring Scotland)</w:t>
            </w:r>
          </w:p>
        </w:tc>
        <w:tc>
          <w:tcPr>
            <w:tcW w:w="49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7D7C2A9" w14:textId="5CFADE41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Mark Han-Johnston (SDS Scotland)</w:t>
            </w:r>
          </w:p>
        </w:tc>
      </w:tr>
      <w:tr w:rsidR="00441C75" w:rsidRPr="00D6738E" w14:paraId="17FEBF38" w14:textId="0B53B267" w:rsidTr="009F07F0">
        <w:tc>
          <w:tcPr>
            <w:tcW w:w="410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84ADDE7" w14:textId="482AA2F5" w:rsidR="00441C75" w:rsidRPr="00D6738E" w:rsidRDefault="009F07F0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Becs Barker (Community Contacts)</w:t>
            </w:r>
          </w:p>
        </w:tc>
        <w:tc>
          <w:tcPr>
            <w:tcW w:w="48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B2FE8B2" w14:textId="2EE32EE1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Elspeth Critchley (Encompass Borders)</w:t>
            </w:r>
          </w:p>
        </w:tc>
        <w:tc>
          <w:tcPr>
            <w:tcW w:w="49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4EFD510" w14:textId="5C2DED08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Des McCart (Healthcare Improvement Scotland)</w:t>
            </w:r>
          </w:p>
        </w:tc>
      </w:tr>
      <w:tr w:rsidR="00441C75" w:rsidRPr="00D6738E" w14:paraId="7EFF22C0" w14:textId="1FCD90C5" w:rsidTr="009F07F0">
        <w:tc>
          <w:tcPr>
            <w:tcW w:w="410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FA96EB" w14:textId="68BEF9D3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Lyn Pornaro (</w:t>
            </w:r>
            <w:r w:rsidR="009F07F0">
              <w:rPr>
                <w:rFonts w:ascii="Arial" w:eastAsia="Calibri" w:hAnsi="Arial" w:cs="Arial"/>
                <w:sz w:val="20"/>
                <w:szCs w:val="20"/>
              </w:rPr>
              <w:t>Disability Equality Scotland)</w:t>
            </w:r>
          </w:p>
        </w:tc>
        <w:tc>
          <w:tcPr>
            <w:tcW w:w="48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7C8B78" w14:textId="3AFFF183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Anna Shaughnessy (</w:t>
            </w:r>
            <w:r w:rsidR="009F07F0">
              <w:rPr>
                <w:rFonts w:ascii="Arial" w:eastAsia="Calibri" w:hAnsi="Arial" w:cs="Arial"/>
                <w:sz w:val="20"/>
                <w:szCs w:val="20"/>
              </w:rPr>
              <w:t>Inspiring Scotland)</w:t>
            </w:r>
          </w:p>
        </w:tc>
        <w:tc>
          <w:tcPr>
            <w:tcW w:w="49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C3793C2" w14:textId="59190D37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Leila Talmadge (</w:t>
            </w:r>
            <w:r w:rsidR="009F07F0">
              <w:rPr>
                <w:rFonts w:ascii="Arial" w:eastAsia="Calibri" w:hAnsi="Arial" w:cs="Arial"/>
                <w:sz w:val="20"/>
                <w:szCs w:val="20"/>
              </w:rPr>
              <w:t>Autistic Knowledge Development)</w:t>
            </w:r>
          </w:p>
        </w:tc>
      </w:tr>
      <w:tr w:rsidR="00441C75" w:rsidRPr="00D6738E" w14:paraId="0F6C5BA2" w14:textId="6B2C4A2C" w:rsidTr="009F07F0">
        <w:tc>
          <w:tcPr>
            <w:tcW w:w="410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CE52DBE" w14:textId="11F4C32A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Toria Fraser (Scottish Government)</w:t>
            </w:r>
          </w:p>
        </w:tc>
        <w:tc>
          <w:tcPr>
            <w:tcW w:w="48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F18A486" w14:textId="79FDC2C4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April O’Neil (</w:t>
            </w:r>
            <w:r w:rsidR="009F07F0">
              <w:rPr>
                <w:rFonts w:ascii="Arial" w:eastAsia="Calibri" w:hAnsi="Arial" w:cs="Arial"/>
                <w:sz w:val="20"/>
                <w:szCs w:val="20"/>
              </w:rPr>
              <w:t>Inclusion Scotland)</w:t>
            </w:r>
          </w:p>
        </w:tc>
        <w:tc>
          <w:tcPr>
            <w:tcW w:w="49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D266BE1" w14:textId="045F3E7E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Ruth MacMillan (Shetland Islands Council)</w:t>
            </w:r>
          </w:p>
        </w:tc>
      </w:tr>
      <w:tr w:rsidR="00441C75" w:rsidRPr="00D6738E" w14:paraId="092C16F7" w14:textId="66054DCF" w:rsidTr="009F07F0">
        <w:tc>
          <w:tcPr>
            <w:tcW w:w="410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B041D1C" w14:textId="66404FB6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Sharon McLeod (</w:t>
            </w:r>
            <w:r w:rsidR="009F07F0">
              <w:rPr>
                <w:rFonts w:ascii="Arial" w:eastAsia="Calibri" w:hAnsi="Arial" w:cs="Arial"/>
                <w:sz w:val="20"/>
                <w:szCs w:val="20"/>
              </w:rPr>
              <w:t>Ayrshire Independent Living Network)</w:t>
            </w:r>
          </w:p>
        </w:tc>
        <w:tc>
          <w:tcPr>
            <w:tcW w:w="48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7DD8B0B" w14:textId="29E908CC" w:rsidR="00441C75" w:rsidRPr="00D6738E" w:rsidRDefault="004821F2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Anne-Marie Monaghan (Community Brokerage</w:t>
            </w:r>
            <w:r w:rsidR="009F07F0">
              <w:rPr>
                <w:rFonts w:ascii="Arial" w:eastAsia="Calibri" w:hAnsi="Arial" w:cs="Arial"/>
                <w:sz w:val="20"/>
                <w:szCs w:val="20"/>
              </w:rPr>
              <w:t xml:space="preserve"> Scotland</w:t>
            </w:r>
            <w:r>
              <w:rPr>
                <w:rFonts w:ascii="Arial" w:eastAsia="Calibri" w:hAnsi="Arial" w:cs="Arial"/>
                <w:sz w:val="20"/>
                <w:szCs w:val="20"/>
              </w:rPr>
              <w:t>)</w:t>
            </w:r>
          </w:p>
        </w:tc>
        <w:tc>
          <w:tcPr>
            <w:tcW w:w="49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486EB71" w14:textId="6D60E6EB" w:rsidR="00441C75" w:rsidRPr="00D6738E" w:rsidRDefault="00441C75" w:rsidP="002D0D63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horzAnchor="margin" w:tblpY="435"/>
        <w:tblW w:w="13918" w:type="dxa"/>
        <w:tblLook w:val="04A0" w:firstRow="1" w:lastRow="0" w:firstColumn="1" w:lastColumn="0" w:noHBand="0" w:noVBand="1"/>
      </w:tblPr>
      <w:tblGrid>
        <w:gridCol w:w="11100"/>
        <w:gridCol w:w="2818"/>
      </w:tblGrid>
      <w:tr w:rsidR="00916B6D" w:rsidRPr="00D6738E" w14:paraId="01548543" w14:textId="2485D873" w:rsidTr="004821F2">
        <w:trPr>
          <w:trHeight w:val="699"/>
        </w:trPr>
        <w:tc>
          <w:tcPr>
            <w:tcW w:w="11100" w:type="dxa"/>
            <w:shd w:val="clear" w:color="auto" w:fill="E9F0F6" w:themeFill="accent1" w:themeFillTint="33"/>
            <w:vAlign w:val="center"/>
          </w:tcPr>
          <w:p w14:paraId="3A9F0375" w14:textId="63BFAB26" w:rsidR="00916B6D" w:rsidRPr="00D6738E" w:rsidRDefault="007A39D6" w:rsidP="004821F2">
            <w:pPr>
              <w:pStyle w:val="NoSpacing"/>
              <w:spacing w:line="276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Welcome</w:t>
            </w:r>
            <w:r w:rsidR="001A2B44">
              <w:rPr>
                <w:rFonts w:ascii="Arial" w:hAnsi="Arial" w:cs="Arial"/>
                <w:b/>
                <w:sz w:val="24"/>
                <w:szCs w:val="24"/>
              </w:rPr>
              <w:t xml:space="preserve"> and Matters Arising</w:t>
            </w:r>
          </w:p>
        </w:tc>
        <w:tc>
          <w:tcPr>
            <w:tcW w:w="2818" w:type="dxa"/>
            <w:shd w:val="clear" w:color="auto" w:fill="E9F0F6" w:themeFill="accent1" w:themeFillTint="33"/>
            <w:vAlign w:val="center"/>
          </w:tcPr>
          <w:p w14:paraId="3DCD6BD3" w14:textId="5B01F657" w:rsidR="00916B6D" w:rsidRPr="00D6738E" w:rsidRDefault="00916B6D" w:rsidP="004821F2">
            <w:pPr>
              <w:pStyle w:val="NoSpacing"/>
              <w:spacing w:line="276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 w:rsidRPr="00D6738E">
              <w:rPr>
                <w:rFonts w:ascii="Arial" w:hAnsi="Arial" w:cs="Arial"/>
                <w:b/>
                <w:sz w:val="24"/>
                <w:szCs w:val="24"/>
              </w:rPr>
              <w:t xml:space="preserve">Actions </w:t>
            </w:r>
          </w:p>
        </w:tc>
      </w:tr>
      <w:tr w:rsidR="00916B6D" w:rsidRPr="00D6738E" w14:paraId="49FF327E" w14:textId="0CAE5266" w:rsidTr="004821F2">
        <w:tc>
          <w:tcPr>
            <w:tcW w:w="11100" w:type="dxa"/>
          </w:tcPr>
          <w:p w14:paraId="22891915" w14:textId="77777777" w:rsidR="00916B6D" w:rsidRPr="00D6738E" w:rsidRDefault="00916B6D" w:rsidP="004821F2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BD4B1C7" w14:textId="77777777" w:rsidR="004821F2" w:rsidRDefault="004821F2" w:rsidP="004821F2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821F2">
              <w:rPr>
                <w:rFonts w:ascii="Arial" w:hAnsi="Arial" w:cs="Arial"/>
                <w:sz w:val="24"/>
                <w:szCs w:val="24"/>
              </w:rPr>
              <w:t xml:space="preserve">Pauline welcomed everyone to the meeting and introduced the slightly different agenda to normal. The focus of the meeting was to develop a response to the NCS Bill stage 2 proposed amendments, facilitated by Becs Barker. </w:t>
            </w:r>
          </w:p>
          <w:p w14:paraId="009407E3" w14:textId="2222604A" w:rsidR="00916B6D" w:rsidRPr="00D6738E" w:rsidRDefault="004821F2" w:rsidP="004821F2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821F2">
              <w:rPr>
                <w:rFonts w:ascii="Arial" w:hAnsi="Arial" w:cs="Arial"/>
                <w:sz w:val="24"/>
                <w:szCs w:val="24"/>
              </w:rPr>
              <w:t>Apologies were noted from the SWS SDS team and Donald. Scottish Government colleagues advised that while they were in the meeting, they would not be participating in the consultation discussions.</w:t>
            </w:r>
            <w:r w:rsidR="00916B6D" w:rsidRPr="00D6738E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2818" w:type="dxa"/>
          </w:tcPr>
          <w:p w14:paraId="169BD73E" w14:textId="77777777" w:rsidR="00916B6D" w:rsidRPr="00D6738E" w:rsidRDefault="00916B6D" w:rsidP="004821F2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</w:tbl>
    <w:p w14:paraId="0CBBDBA1" w14:textId="07167CE7" w:rsidR="00B12ADB" w:rsidRPr="00D6738E" w:rsidRDefault="00B12ADB" w:rsidP="10E5096F">
      <w:pPr>
        <w:pStyle w:val="NoSpacing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00"/>
        <w:gridCol w:w="2818"/>
      </w:tblGrid>
      <w:tr w:rsidR="10E5096F" w:rsidRPr="00D6738E" w14:paraId="78C727E4" w14:textId="77777777" w:rsidTr="10E5096F">
        <w:trPr>
          <w:trHeight w:val="699"/>
        </w:trPr>
        <w:tc>
          <w:tcPr>
            <w:tcW w:w="11100" w:type="dxa"/>
            <w:shd w:val="clear" w:color="auto" w:fill="E9F0F6" w:themeFill="accent1" w:themeFillTint="33"/>
            <w:vAlign w:val="center"/>
          </w:tcPr>
          <w:p w14:paraId="48C78E86" w14:textId="5A577F10" w:rsidR="3FBAD555" w:rsidRPr="004821F2" w:rsidRDefault="004821F2" w:rsidP="004821F2">
            <w:pPr>
              <w:ind w:left="720"/>
              <w:rPr>
                <w:rFonts w:ascii="Arial" w:eastAsia="Arial Rounded MT Bold" w:hAnsi="Arial" w:cs="Arial"/>
                <w:b/>
                <w:bCs/>
                <w:sz w:val="24"/>
                <w:szCs w:val="24"/>
              </w:rPr>
            </w:pPr>
            <w:r w:rsidRPr="00C65F1D">
              <w:rPr>
                <w:rFonts w:ascii="Arial" w:eastAsia="Arial Rounded MT Bold" w:hAnsi="Arial" w:cs="Arial"/>
                <w:b/>
                <w:bCs/>
                <w:sz w:val="24"/>
                <w:szCs w:val="24"/>
              </w:rPr>
              <w:t xml:space="preserve">Consultation on National Care Service Stage 2 </w:t>
            </w:r>
          </w:p>
        </w:tc>
        <w:tc>
          <w:tcPr>
            <w:tcW w:w="2818" w:type="dxa"/>
            <w:shd w:val="clear" w:color="auto" w:fill="E9F0F6" w:themeFill="accent1" w:themeFillTint="33"/>
            <w:vAlign w:val="center"/>
          </w:tcPr>
          <w:p w14:paraId="48164B8C" w14:textId="5B01F657" w:rsidR="3FBAD555" w:rsidRPr="00D6738E" w:rsidRDefault="3FBAD555" w:rsidP="10E5096F">
            <w:pPr>
              <w:pStyle w:val="NoSpacing"/>
              <w:spacing w:line="276" w:lineRule="auto"/>
              <w:ind w:left="7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738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Actions </w:t>
            </w:r>
          </w:p>
        </w:tc>
      </w:tr>
      <w:tr w:rsidR="10E5096F" w:rsidRPr="00D6738E" w14:paraId="75C8DFB2" w14:textId="77777777" w:rsidTr="10E5096F">
        <w:tc>
          <w:tcPr>
            <w:tcW w:w="11100" w:type="dxa"/>
          </w:tcPr>
          <w:p w14:paraId="637C5ECD" w14:textId="77777777" w:rsidR="10E5096F" w:rsidRDefault="10E5096F" w:rsidP="10E5096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0FD8DF1D" w14:textId="4492B614" w:rsidR="00513699" w:rsidRPr="00592CBB" w:rsidRDefault="00513699" w:rsidP="00592CB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u w:val="single"/>
                <w:lang w:eastAsia="en-GB"/>
              </w:rPr>
            </w:pPr>
            <w:r w:rsidRPr="00592CBB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en-GB"/>
              </w:rPr>
              <w:object w:dxaOrig="1534" w:dyaOrig="997" w14:anchorId="34F673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9pt;height:49.65pt" o:ole="">
                  <v:imagedata r:id="rId10" o:title=""/>
                </v:shape>
                <o:OLEObject Type="Embed" ProgID="Acrobat.Document.DC" ShapeID="_x0000_i1025" DrawAspect="Icon" ObjectID="_1787656326" r:id="rId11"/>
              </w:object>
            </w:r>
            <w:r w:rsidRPr="00592CBB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u w:val="single"/>
                <w:lang w:eastAsia="en-GB"/>
              </w:rPr>
              <w:t>(double click to open the presentation slides)</w:t>
            </w:r>
          </w:p>
          <w:p w14:paraId="3C74EE86" w14:textId="77777777" w:rsidR="00513699" w:rsidRDefault="00513699" w:rsidP="00592CB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354F46BE" w14:textId="2DFD4910" w:rsidR="00513699" w:rsidRPr="00592CBB" w:rsidRDefault="00513699" w:rsidP="00592CBB">
            <w:pPr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 w:rsidRPr="00592CBB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object w:dxaOrig="1534" w:dyaOrig="997" w14:anchorId="10DFFD1A">
                <v:shape id="_x0000_i1026" type="#_x0000_t75" style="width:76.9pt;height:49.65pt" o:ole="">
                  <v:imagedata r:id="rId12" o:title=""/>
                </v:shape>
                <o:OLEObject Type="Embed" ProgID="Acrobat.Document.DC" ShapeID="_x0000_i1026" DrawAspect="Icon" ObjectID="_1787656327" r:id="rId13"/>
              </w:object>
            </w:r>
            <w:bookmarkStart w:id="0" w:name="_MON_1787571188"/>
            <w:bookmarkEnd w:id="0"/>
            <w:r w:rsidRPr="00592CBB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object w:dxaOrig="1534" w:dyaOrig="997" w14:anchorId="76041FF9">
                <v:shape id="_x0000_i1027" type="#_x0000_t75" style="width:76.9pt;height:49.65pt" o:ole="">
                  <v:imagedata r:id="rId14" o:title=""/>
                </v:shape>
                <o:OLEObject Type="Embed" ProgID="Word.Document.12" ShapeID="_x0000_i1027" DrawAspect="Icon" ObjectID="_1787656328" r:id="rId15">
                  <o:FieldCodes>\s</o:FieldCodes>
                </o:OLEObject>
              </w:object>
            </w:r>
            <w:r w:rsidRPr="00592CBB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 </w:t>
            </w:r>
            <w:r w:rsidR="00592CBB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br/>
            </w:r>
            <w:r w:rsidRPr="00592CBB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(</w:t>
            </w:r>
            <w:r w:rsidR="00592CBB" w:rsidRPr="00592CBB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please see also the draft National Care Service Charter </w:t>
            </w:r>
            <w:r w:rsidR="00592CBB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br/>
            </w:r>
            <w:r w:rsidR="00592CBB" w:rsidRPr="00592CBB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and easy read of the NCS Bill with stage 2 changes)</w:t>
            </w:r>
          </w:p>
          <w:p w14:paraId="696BFB2E" w14:textId="77777777" w:rsidR="00513699" w:rsidRPr="00786FCF" w:rsidRDefault="00513699" w:rsidP="10E5096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B1419C2" w14:textId="3829F405" w:rsidR="004821F2" w:rsidRPr="004821F2" w:rsidRDefault="004821F2" w:rsidP="004821F2">
            <w:pPr>
              <w:pStyle w:val="NoSpacing"/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821F2">
              <w:rPr>
                <w:rFonts w:ascii="Arial" w:hAnsi="Arial" w:cs="Arial"/>
                <w:sz w:val="24"/>
                <w:szCs w:val="24"/>
              </w:rPr>
              <w:t>Becs spoke to a presentation on the key themes of the consultation (attached). We then went into breakout rooms to discuss 7 main questions:</w:t>
            </w:r>
          </w:p>
          <w:p w14:paraId="6D2CEE0E" w14:textId="77777777" w:rsidR="004821F2" w:rsidRPr="004821F2" w:rsidRDefault="004821F2" w:rsidP="004821F2">
            <w:pPr>
              <w:pStyle w:val="NoSpacing"/>
              <w:numPr>
                <w:ilvl w:val="1"/>
                <w:numId w:val="1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821F2">
              <w:rPr>
                <w:rFonts w:ascii="Arial" w:hAnsi="Arial" w:cs="Arial"/>
                <w:sz w:val="24"/>
                <w:szCs w:val="24"/>
              </w:rPr>
              <w:lastRenderedPageBreak/>
              <w:t xml:space="preserve">What are your views on the proposed structure of local and national care boards? </w:t>
            </w:r>
          </w:p>
          <w:p w14:paraId="6FB59355" w14:textId="77777777" w:rsidR="004821F2" w:rsidRPr="004821F2" w:rsidRDefault="004821F2" w:rsidP="004821F2">
            <w:pPr>
              <w:pStyle w:val="NoSpacing"/>
              <w:numPr>
                <w:ilvl w:val="1"/>
                <w:numId w:val="1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821F2">
              <w:rPr>
                <w:rFonts w:ascii="Arial" w:hAnsi="Arial" w:cs="Arial"/>
                <w:sz w:val="24"/>
                <w:szCs w:val="24"/>
              </w:rPr>
              <w:t xml:space="preserve">Do you think that enough attention has been given to the inclusion of the voices of those with lived experience? </w:t>
            </w:r>
          </w:p>
          <w:p w14:paraId="23E214A6" w14:textId="77777777" w:rsidR="004821F2" w:rsidRPr="004821F2" w:rsidRDefault="004821F2" w:rsidP="004821F2">
            <w:pPr>
              <w:pStyle w:val="NoSpacing"/>
              <w:numPr>
                <w:ilvl w:val="1"/>
                <w:numId w:val="1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821F2">
              <w:rPr>
                <w:rFonts w:ascii="Arial" w:hAnsi="Arial" w:cs="Arial"/>
                <w:sz w:val="24"/>
                <w:szCs w:val="24"/>
              </w:rPr>
              <w:t xml:space="preserve">What are your views on the Verity House Agreement (CoSLA and Scottish Government working together)? </w:t>
            </w:r>
          </w:p>
          <w:p w14:paraId="333EE605" w14:textId="77777777" w:rsidR="004821F2" w:rsidRPr="004821F2" w:rsidRDefault="004821F2" w:rsidP="004821F2">
            <w:pPr>
              <w:pStyle w:val="NoSpacing"/>
              <w:numPr>
                <w:ilvl w:val="1"/>
                <w:numId w:val="1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821F2">
              <w:rPr>
                <w:rFonts w:ascii="Arial" w:hAnsi="Arial" w:cs="Arial"/>
                <w:sz w:val="24"/>
                <w:szCs w:val="24"/>
              </w:rPr>
              <w:t>Has enough been said about Fair Work and Ethical Commissioning?</w:t>
            </w:r>
          </w:p>
          <w:p w14:paraId="0F0B0CC2" w14:textId="77777777" w:rsidR="004821F2" w:rsidRPr="004821F2" w:rsidRDefault="004821F2" w:rsidP="004821F2">
            <w:pPr>
              <w:pStyle w:val="NoSpacing"/>
              <w:numPr>
                <w:ilvl w:val="1"/>
                <w:numId w:val="1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821F2">
              <w:rPr>
                <w:rFonts w:ascii="Arial" w:hAnsi="Arial" w:cs="Arial"/>
                <w:sz w:val="24"/>
                <w:szCs w:val="24"/>
              </w:rPr>
              <w:t xml:space="preserve">What are your views on the changes to the Human Rights elements of the Bill? </w:t>
            </w:r>
          </w:p>
          <w:p w14:paraId="35F53822" w14:textId="77777777" w:rsidR="004821F2" w:rsidRPr="004821F2" w:rsidRDefault="004821F2" w:rsidP="004821F2">
            <w:pPr>
              <w:pStyle w:val="NoSpacing"/>
              <w:numPr>
                <w:ilvl w:val="1"/>
                <w:numId w:val="1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821F2">
              <w:rPr>
                <w:rFonts w:ascii="Arial" w:hAnsi="Arial" w:cs="Arial"/>
                <w:sz w:val="24"/>
                <w:szCs w:val="24"/>
              </w:rPr>
              <w:t xml:space="preserve">Do you have anything to say about the inclusion of 'independent information and advice' as well as advocacy? </w:t>
            </w:r>
          </w:p>
          <w:p w14:paraId="1B773909" w14:textId="77777777" w:rsidR="004821F2" w:rsidRPr="004821F2" w:rsidRDefault="004821F2" w:rsidP="004821F2">
            <w:pPr>
              <w:pStyle w:val="NoSpacing"/>
              <w:numPr>
                <w:ilvl w:val="1"/>
                <w:numId w:val="18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821F2">
              <w:rPr>
                <w:rFonts w:ascii="Arial" w:hAnsi="Arial" w:cs="Arial"/>
                <w:sz w:val="24"/>
                <w:szCs w:val="24"/>
              </w:rPr>
              <w:t>Is there anything else you wish to add?</w:t>
            </w:r>
          </w:p>
          <w:p w14:paraId="47D3C917" w14:textId="77777777" w:rsidR="004821F2" w:rsidRPr="004821F2" w:rsidRDefault="004821F2" w:rsidP="004821F2">
            <w:pPr>
              <w:pStyle w:val="NoSpacing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821F2">
              <w:rPr>
                <w:rFonts w:ascii="Arial" w:hAnsi="Arial" w:cs="Arial"/>
                <w:sz w:val="24"/>
                <w:szCs w:val="24"/>
              </w:rPr>
              <w:t xml:space="preserve">After this, the 5 groups fed back highlights from their conversations, which were rich and varied. </w:t>
            </w:r>
          </w:p>
          <w:p w14:paraId="7F8A43C7" w14:textId="77777777" w:rsidR="3FBAD555" w:rsidRDefault="004821F2" w:rsidP="004821F2">
            <w:pPr>
              <w:pStyle w:val="NoSpacing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821F2">
              <w:rPr>
                <w:rFonts w:ascii="Arial" w:hAnsi="Arial" w:cs="Arial"/>
                <w:sz w:val="24"/>
                <w:szCs w:val="24"/>
              </w:rPr>
              <w:t>Becs then posed some yes/no/not sure questions which attendees responded to in the chat.</w:t>
            </w:r>
          </w:p>
          <w:p w14:paraId="0F8CF11E" w14:textId="77777777" w:rsidR="004821F2" w:rsidRPr="004821F2" w:rsidRDefault="004821F2" w:rsidP="004821F2">
            <w:pPr>
              <w:pStyle w:val="NoSpacing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821F2">
              <w:rPr>
                <w:rFonts w:ascii="Arial" w:hAnsi="Arial" w:cs="Arial"/>
                <w:sz w:val="24"/>
                <w:szCs w:val="24"/>
              </w:rPr>
              <w:t>Becs rounded up the conversation by explaining that she would compile the findings into a response to submit, and that any differences in views across the participants would also be acknowledged and reported on.</w:t>
            </w:r>
          </w:p>
          <w:p w14:paraId="059C5139" w14:textId="22D64163" w:rsidR="004821F2" w:rsidRPr="00786FCF" w:rsidRDefault="004821F2" w:rsidP="004821F2">
            <w:pPr>
              <w:pStyle w:val="NoSpacing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18" w:type="dxa"/>
          </w:tcPr>
          <w:p w14:paraId="34F69E82" w14:textId="77777777" w:rsidR="10E5096F" w:rsidRPr="00D6738E" w:rsidRDefault="10E5096F" w:rsidP="10E5096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</w:tbl>
    <w:p w14:paraId="733956E8" w14:textId="51FFCCA4" w:rsidR="10E5096F" w:rsidRPr="00D6738E" w:rsidRDefault="10E5096F" w:rsidP="10E5096F">
      <w:pPr>
        <w:pStyle w:val="NoSpacing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00"/>
        <w:gridCol w:w="2818"/>
      </w:tblGrid>
      <w:tr w:rsidR="10E5096F" w:rsidRPr="00D6738E" w14:paraId="64E23552" w14:textId="77777777" w:rsidTr="10E5096F">
        <w:trPr>
          <w:trHeight w:val="699"/>
        </w:trPr>
        <w:tc>
          <w:tcPr>
            <w:tcW w:w="11100" w:type="dxa"/>
            <w:shd w:val="clear" w:color="auto" w:fill="E9F0F6" w:themeFill="accent1" w:themeFillTint="33"/>
            <w:vAlign w:val="center"/>
          </w:tcPr>
          <w:p w14:paraId="4F8E622A" w14:textId="666CFEF2" w:rsidR="3FBAD555" w:rsidRPr="00D6738E" w:rsidRDefault="004821F2" w:rsidP="10E5096F">
            <w:pPr>
              <w:pStyle w:val="NoSpacing"/>
              <w:spacing w:line="276" w:lineRule="auto"/>
              <w:ind w:left="7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Scottish Government</w:t>
            </w:r>
            <w:r w:rsidR="008776B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Updates</w:t>
            </w:r>
          </w:p>
        </w:tc>
        <w:tc>
          <w:tcPr>
            <w:tcW w:w="2818" w:type="dxa"/>
            <w:shd w:val="clear" w:color="auto" w:fill="E9F0F6" w:themeFill="accent1" w:themeFillTint="33"/>
            <w:vAlign w:val="center"/>
          </w:tcPr>
          <w:p w14:paraId="0C228DF8" w14:textId="5B01F657" w:rsidR="3FBAD555" w:rsidRPr="00D6738E" w:rsidRDefault="3FBAD555" w:rsidP="10E5096F">
            <w:pPr>
              <w:pStyle w:val="NoSpacing"/>
              <w:spacing w:line="276" w:lineRule="auto"/>
              <w:ind w:left="7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738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Actions </w:t>
            </w:r>
          </w:p>
        </w:tc>
      </w:tr>
      <w:tr w:rsidR="10E5096F" w:rsidRPr="00D6738E" w14:paraId="1EF08CB0" w14:textId="77777777" w:rsidTr="10E5096F">
        <w:tc>
          <w:tcPr>
            <w:tcW w:w="11100" w:type="dxa"/>
          </w:tcPr>
          <w:p w14:paraId="7007CD7E" w14:textId="77777777" w:rsidR="10E5096F" w:rsidRPr="00786FCF" w:rsidRDefault="10E5096F" w:rsidP="10E5096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459BB140" w14:textId="677F4AAC" w:rsidR="3FBAD555" w:rsidRPr="00786FCF" w:rsidRDefault="004821F2" w:rsidP="004821F2">
            <w:pPr>
              <w:pStyle w:val="NoSpacing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821F2">
              <w:rPr>
                <w:rFonts w:ascii="Arial" w:hAnsi="Arial" w:cs="Arial"/>
                <w:sz w:val="24"/>
                <w:szCs w:val="24"/>
              </w:rPr>
              <w:t>Beth had to leave the meeting but left a note in the chat with two items for update: that the team are expecting the P</w:t>
            </w:r>
            <w:r w:rsidR="00D26DB8">
              <w:rPr>
                <w:rFonts w:ascii="Arial" w:hAnsi="Arial" w:cs="Arial"/>
                <w:sz w:val="24"/>
                <w:szCs w:val="24"/>
              </w:rPr>
              <w:t xml:space="preserve">ost-Legislative Scrutiny </w:t>
            </w:r>
            <w:r w:rsidRPr="004821F2">
              <w:rPr>
                <w:rFonts w:ascii="Arial" w:hAnsi="Arial" w:cs="Arial"/>
                <w:sz w:val="24"/>
                <w:szCs w:val="24"/>
              </w:rPr>
              <w:t>report in the next week or so, and that a written update on the M</w:t>
            </w:r>
            <w:r w:rsidR="00D26DB8">
              <w:rPr>
                <w:rFonts w:ascii="Arial" w:hAnsi="Arial" w:cs="Arial"/>
                <w:sz w:val="24"/>
                <w:szCs w:val="24"/>
              </w:rPr>
              <w:t xml:space="preserve">onitoring and Evaluation </w:t>
            </w:r>
            <w:r w:rsidRPr="004821F2">
              <w:rPr>
                <w:rFonts w:ascii="Arial" w:hAnsi="Arial" w:cs="Arial"/>
                <w:sz w:val="24"/>
                <w:szCs w:val="24"/>
              </w:rPr>
              <w:t xml:space="preserve">for the </w:t>
            </w:r>
            <w:r w:rsidR="00D26DB8">
              <w:rPr>
                <w:rFonts w:ascii="Arial" w:hAnsi="Arial" w:cs="Arial"/>
                <w:sz w:val="24"/>
                <w:szCs w:val="24"/>
              </w:rPr>
              <w:t>SDS I</w:t>
            </w:r>
            <w:r w:rsidRPr="004821F2">
              <w:rPr>
                <w:rFonts w:ascii="Arial" w:hAnsi="Arial" w:cs="Arial"/>
                <w:sz w:val="24"/>
                <w:szCs w:val="24"/>
              </w:rPr>
              <w:t xml:space="preserve">mprovement </w:t>
            </w:r>
            <w:r w:rsidR="00D26DB8">
              <w:rPr>
                <w:rFonts w:ascii="Arial" w:hAnsi="Arial" w:cs="Arial"/>
                <w:sz w:val="24"/>
                <w:szCs w:val="24"/>
              </w:rPr>
              <w:t>P</w:t>
            </w:r>
            <w:r w:rsidRPr="004821F2">
              <w:rPr>
                <w:rFonts w:ascii="Arial" w:hAnsi="Arial" w:cs="Arial"/>
                <w:sz w:val="24"/>
                <w:szCs w:val="24"/>
              </w:rPr>
              <w:t>lan would be circulated by email.</w:t>
            </w:r>
            <w:r w:rsidR="3FBAD555" w:rsidRPr="00786FCF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2818" w:type="dxa"/>
          </w:tcPr>
          <w:p w14:paraId="6E054127" w14:textId="77777777" w:rsidR="10E5096F" w:rsidRPr="00D6738E" w:rsidRDefault="10E5096F" w:rsidP="10E5096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</w:tbl>
    <w:p w14:paraId="652A14E8" w14:textId="3F73D1A3" w:rsidR="10E5096F" w:rsidRPr="00D6738E" w:rsidRDefault="10E5096F" w:rsidP="10E5096F">
      <w:pPr>
        <w:pStyle w:val="NoSpacing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00"/>
        <w:gridCol w:w="2818"/>
      </w:tblGrid>
      <w:tr w:rsidR="10E5096F" w:rsidRPr="00D6738E" w14:paraId="749C1D09" w14:textId="77777777" w:rsidTr="10E5096F">
        <w:trPr>
          <w:trHeight w:val="699"/>
        </w:trPr>
        <w:tc>
          <w:tcPr>
            <w:tcW w:w="11100" w:type="dxa"/>
            <w:shd w:val="clear" w:color="auto" w:fill="E9F0F6" w:themeFill="accent1" w:themeFillTint="33"/>
            <w:vAlign w:val="center"/>
          </w:tcPr>
          <w:p w14:paraId="5667E29B" w14:textId="4154BAAD" w:rsidR="3FBAD555" w:rsidRPr="00D6738E" w:rsidRDefault="008776BF" w:rsidP="10E5096F">
            <w:pPr>
              <w:pStyle w:val="NoSpacing"/>
              <w:spacing w:line="276" w:lineRule="auto"/>
              <w:ind w:left="7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Any Other Business</w:t>
            </w:r>
          </w:p>
        </w:tc>
        <w:tc>
          <w:tcPr>
            <w:tcW w:w="2818" w:type="dxa"/>
            <w:shd w:val="clear" w:color="auto" w:fill="E9F0F6" w:themeFill="accent1" w:themeFillTint="33"/>
            <w:vAlign w:val="center"/>
          </w:tcPr>
          <w:p w14:paraId="6E06BF4B" w14:textId="5B01F657" w:rsidR="3FBAD555" w:rsidRPr="00D6738E" w:rsidRDefault="3FBAD555" w:rsidP="10E5096F">
            <w:pPr>
              <w:pStyle w:val="NoSpacing"/>
              <w:spacing w:line="276" w:lineRule="auto"/>
              <w:ind w:left="7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738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Actions </w:t>
            </w:r>
          </w:p>
        </w:tc>
      </w:tr>
      <w:tr w:rsidR="10E5096F" w:rsidRPr="00D6738E" w14:paraId="58952AA0" w14:textId="77777777" w:rsidTr="10E5096F">
        <w:tc>
          <w:tcPr>
            <w:tcW w:w="11100" w:type="dxa"/>
          </w:tcPr>
          <w:p w14:paraId="0C8BA29E" w14:textId="77777777" w:rsidR="10E5096F" w:rsidRPr="00D6738E" w:rsidRDefault="10E5096F" w:rsidP="10E5096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35F3DA49" w14:textId="688168B5" w:rsidR="004821F2" w:rsidRDefault="004821F2" w:rsidP="001A2B44">
            <w:pPr>
              <w:pStyle w:val="NoSpacing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821F2">
              <w:rPr>
                <w:rFonts w:ascii="Arial" w:hAnsi="Arial" w:cs="Arial"/>
                <w:sz w:val="24"/>
                <w:szCs w:val="24"/>
              </w:rPr>
              <w:t>There was no other business, Pauline thanked Becs for her facilitation, confirmed the next meeting date and closed the meeting.</w:t>
            </w:r>
          </w:p>
          <w:p w14:paraId="1736DBC4" w14:textId="0950EE2B" w:rsidR="3FBAD555" w:rsidRPr="00D6738E" w:rsidRDefault="00786FCF" w:rsidP="001A2B44">
            <w:pPr>
              <w:pStyle w:val="NoSpacing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86FCF">
              <w:rPr>
                <w:rFonts w:ascii="Arial" w:hAnsi="Arial" w:cs="Arial"/>
                <w:sz w:val="24"/>
                <w:szCs w:val="24"/>
              </w:rPr>
              <w:t xml:space="preserve">The next meeting of this group will be on </w:t>
            </w:r>
            <w:r w:rsidR="004821F2" w:rsidRPr="004821F2">
              <w:rPr>
                <w:rFonts w:ascii="Arial" w:hAnsi="Arial" w:cs="Arial"/>
                <w:b/>
                <w:bCs/>
                <w:sz w:val="24"/>
                <w:szCs w:val="24"/>
              </w:rPr>
              <w:t>Wednesday 2 October 2024</w:t>
            </w:r>
            <w:r w:rsidR="004821F2">
              <w:rPr>
                <w:rFonts w:ascii="Arial" w:hAnsi="Arial" w:cs="Arial"/>
                <w:sz w:val="24"/>
                <w:szCs w:val="24"/>
              </w:rPr>
              <w:t xml:space="preserve"> from 1pm to 3pm. </w:t>
            </w:r>
            <w:r w:rsidR="3FBAD555" w:rsidRPr="00D6738E">
              <w:rPr>
                <w:rFonts w:ascii="Arial" w:hAnsi="Arial" w:cs="Arial"/>
              </w:rPr>
              <w:br/>
            </w:r>
          </w:p>
        </w:tc>
        <w:tc>
          <w:tcPr>
            <w:tcW w:w="2818" w:type="dxa"/>
          </w:tcPr>
          <w:p w14:paraId="63450D5D" w14:textId="77777777" w:rsidR="10E5096F" w:rsidRPr="00D6738E" w:rsidRDefault="10E5096F" w:rsidP="10E5096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</w:tbl>
    <w:p w14:paraId="46FA62AD" w14:textId="630DEE19" w:rsidR="10E5096F" w:rsidRPr="00D6738E" w:rsidRDefault="10E5096F" w:rsidP="10E5096F">
      <w:pPr>
        <w:pStyle w:val="NoSpacing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sectPr w:rsidR="10E5096F" w:rsidRPr="00D6738E">
      <w:headerReference w:type="default" r:id="rId16"/>
      <w:footerReference w:type="default" r:id="rId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D8C05" w14:textId="77777777" w:rsidR="00361D2C" w:rsidRDefault="00361D2C" w:rsidP="00727BB6">
      <w:pPr>
        <w:spacing w:after="0" w:line="240" w:lineRule="auto"/>
      </w:pPr>
      <w:r>
        <w:separator/>
      </w:r>
    </w:p>
  </w:endnote>
  <w:endnote w:type="continuationSeparator" w:id="0">
    <w:p w14:paraId="363A151F" w14:textId="77777777" w:rsidR="00361D2C" w:rsidRDefault="00361D2C" w:rsidP="00727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684641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D078BD" w14:textId="15D791FE" w:rsidR="00EC3626" w:rsidRPr="00727BB6" w:rsidRDefault="00EC3626" w:rsidP="00727BB6">
        <w:pPr>
          <w:pStyle w:val="Footer"/>
          <w:rPr>
            <w:rFonts w:ascii="Arial" w:hAnsi="Arial" w:cs="Arial"/>
          </w:rPr>
        </w:pP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tab/>
        </w:r>
        <w:r w:rsidRPr="00727BB6">
          <w:rPr>
            <w:rFonts w:ascii="Arial" w:hAnsi="Arial" w:cs="Arial"/>
          </w:rPr>
          <w:fldChar w:fldCharType="begin"/>
        </w:r>
        <w:r w:rsidRPr="00727BB6">
          <w:rPr>
            <w:rFonts w:ascii="Arial" w:hAnsi="Arial" w:cs="Arial"/>
          </w:rPr>
          <w:instrText xml:space="preserve"> PAGE   \* MERGEFORMAT </w:instrText>
        </w:r>
        <w:r w:rsidRPr="00727BB6">
          <w:rPr>
            <w:rFonts w:ascii="Arial" w:hAnsi="Arial" w:cs="Arial"/>
          </w:rPr>
          <w:fldChar w:fldCharType="separate"/>
        </w:r>
        <w:r w:rsidR="00786FCF">
          <w:rPr>
            <w:rFonts w:ascii="Arial" w:hAnsi="Arial" w:cs="Arial"/>
            <w:noProof/>
          </w:rPr>
          <w:t>3</w:t>
        </w:r>
        <w:r w:rsidRPr="00727BB6">
          <w:rPr>
            <w:rFonts w:ascii="Arial" w:hAnsi="Arial" w:cs="Arial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0BED6E" w14:textId="77777777" w:rsidR="00361D2C" w:rsidRDefault="00361D2C" w:rsidP="00727BB6">
      <w:pPr>
        <w:spacing w:after="0" w:line="240" w:lineRule="auto"/>
      </w:pPr>
      <w:r>
        <w:separator/>
      </w:r>
    </w:p>
  </w:footnote>
  <w:footnote w:type="continuationSeparator" w:id="0">
    <w:p w14:paraId="0076ACC0" w14:textId="77777777" w:rsidR="00361D2C" w:rsidRDefault="00361D2C" w:rsidP="00727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D04FC" w14:textId="12F9D7BA" w:rsidR="00EC3626" w:rsidRDefault="00EC3626" w:rsidP="00AE07F2">
    <w:pPr>
      <w:pStyle w:val="Header"/>
      <w:jc w:val="right"/>
    </w:pPr>
    <w:r>
      <w:rPr>
        <w:noProof/>
        <w:lang w:eastAsia="en-GB"/>
      </w:rPr>
      <w:drawing>
        <wp:inline distT="0" distB="0" distL="0" distR="0" wp14:anchorId="15D5B17F" wp14:editId="194D4CAC">
          <wp:extent cx="736600" cy="685800"/>
          <wp:effectExtent l="0" t="0" r="6350" b="0"/>
          <wp:docPr id="1002498620" name="Picture 10024986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498620" name="Picture 10024986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6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152DC"/>
    <w:multiLevelType w:val="hybridMultilevel"/>
    <w:tmpl w:val="4356A3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54297F"/>
    <w:multiLevelType w:val="hybridMultilevel"/>
    <w:tmpl w:val="8196C060"/>
    <w:lvl w:ilvl="0" w:tplc="0809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0F3E6442"/>
    <w:multiLevelType w:val="hybridMultilevel"/>
    <w:tmpl w:val="ED86DAEC"/>
    <w:lvl w:ilvl="0" w:tplc="9580FB0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plc="FE1AF1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plc="23501F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plc="9ED254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plc="6A2440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plc="CF2C88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plc="9CC841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plc="468822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plc="3446B5C4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2677A9"/>
    <w:multiLevelType w:val="hybridMultilevel"/>
    <w:tmpl w:val="EFE00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C2B91"/>
    <w:multiLevelType w:val="hybridMultilevel"/>
    <w:tmpl w:val="1C6807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134E60"/>
    <w:multiLevelType w:val="hybridMultilevel"/>
    <w:tmpl w:val="A290EA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571E3E"/>
    <w:multiLevelType w:val="hybridMultilevel"/>
    <w:tmpl w:val="D764D6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BF0F59"/>
    <w:multiLevelType w:val="hybridMultilevel"/>
    <w:tmpl w:val="9648E9AE"/>
    <w:lvl w:ilvl="0" w:tplc="0809000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1" w:hanging="360"/>
      </w:pPr>
      <w:rPr>
        <w:rFonts w:ascii="Wingdings" w:hAnsi="Wingdings" w:hint="default"/>
      </w:rPr>
    </w:lvl>
  </w:abstractNum>
  <w:abstractNum w:abstractNumId="8" w15:restartNumberingAfterBreak="0">
    <w:nsid w:val="5AB353C1"/>
    <w:multiLevelType w:val="hybridMultilevel"/>
    <w:tmpl w:val="D4AEB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6E27EE"/>
    <w:multiLevelType w:val="hybridMultilevel"/>
    <w:tmpl w:val="23A60558"/>
    <w:lvl w:ilvl="0" w:tplc="7708DD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BA259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89E6AC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26406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742E65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C0203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452E77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DB1AF4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8D4873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697D1D"/>
    <w:multiLevelType w:val="hybridMultilevel"/>
    <w:tmpl w:val="3778821E"/>
    <w:lvl w:ilvl="0" w:tplc="567EB480">
      <w:start w:val="4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5826A44"/>
    <w:multiLevelType w:val="hybridMultilevel"/>
    <w:tmpl w:val="69185E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BE91F6F"/>
    <w:multiLevelType w:val="hybridMultilevel"/>
    <w:tmpl w:val="4A1ECA7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2E175B4"/>
    <w:multiLevelType w:val="hybridMultilevel"/>
    <w:tmpl w:val="8196C0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090028"/>
    <w:multiLevelType w:val="hybridMultilevel"/>
    <w:tmpl w:val="7222E7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8E66E7F"/>
    <w:multiLevelType w:val="hybridMultilevel"/>
    <w:tmpl w:val="23A60558"/>
    <w:lvl w:ilvl="0" w:tplc="476A3D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A38C2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EEEB9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19C36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D3895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1C68A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88FC8D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786AE9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20884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CC846A3"/>
    <w:multiLevelType w:val="hybridMultilevel"/>
    <w:tmpl w:val="23A60558"/>
    <w:lvl w:ilvl="0" w:tplc="DA2685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8605B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13C96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2C2882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EAE84E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0BEC9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DC9E58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A588C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437E89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EAC56BC"/>
    <w:multiLevelType w:val="hybridMultilevel"/>
    <w:tmpl w:val="908A87BE"/>
    <w:lvl w:ilvl="0" w:tplc="8F74D818">
      <w:start w:val="4"/>
      <w:numFmt w:val="bullet"/>
      <w:lvlText w:val="-"/>
      <w:lvlJc w:val="left"/>
      <w:pPr>
        <w:ind w:left="817" w:hanging="360"/>
      </w:pPr>
      <w:rPr>
        <w:rFonts w:ascii="Arial" w:eastAsiaTheme="minorHAnsi" w:hAnsi="Arial" w:cs="Arial" w:hint="default"/>
        <w:b/>
        <w:sz w:val="22"/>
      </w:rPr>
    </w:lvl>
    <w:lvl w:ilvl="1" w:tplc="080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num w:numId="1" w16cid:durableId="1425296739">
    <w:abstractNumId w:val="7"/>
  </w:num>
  <w:num w:numId="2" w16cid:durableId="901524669">
    <w:abstractNumId w:val="3"/>
  </w:num>
  <w:num w:numId="3" w16cid:durableId="1000234071">
    <w:abstractNumId w:val="1"/>
  </w:num>
  <w:num w:numId="4" w16cid:durableId="644701573">
    <w:abstractNumId w:val="13"/>
  </w:num>
  <w:num w:numId="5" w16cid:durableId="663556803">
    <w:abstractNumId w:val="14"/>
  </w:num>
  <w:num w:numId="6" w16cid:durableId="4478421">
    <w:abstractNumId w:val="11"/>
  </w:num>
  <w:num w:numId="7" w16cid:durableId="1938174901">
    <w:abstractNumId w:val="10"/>
  </w:num>
  <w:num w:numId="8" w16cid:durableId="1010789447">
    <w:abstractNumId w:val="17"/>
  </w:num>
  <w:num w:numId="9" w16cid:durableId="1737389821">
    <w:abstractNumId w:val="4"/>
  </w:num>
  <w:num w:numId="10" w16cid:durableId="1447776064">
    <w:abstractNumId w:val="16"/>
  </w:num>
  <w:num w:numId="11" w16cid:durableId="851913883">
    <w:abstractNumId w:val="2"/>
  </w:num>
  <w:num w:numId="12" w16cid:durableId="436751017">
    <w:abstractNumId w:val="0"/>
  </w:num>
  <w:num w:numId="13" w16cid:durableId="1745293240">
    <w:abstractNumId w:val="9"/>
  </w:num>
  <w:num w:numId="14" w16cid:durableId="701515028">
    <w:abstractNumId w:val="15"/>
  </w:num>
  <w:num w:numId="15" w16cid:durableId="270666518">
    <w:abstractNumId w:val="8"/>
  </w:num>
  <w:num w:numId="16" w16cid:durableId="326522939">
    <w:abstractNumId w:val="6"/>
  </w:num>
  <w:num w:numId="17" w16cid:durableId="526141841">
    <w:abstractNumId w:val="12"/>
  </w:num>
  <w:num w:numId="18" w16cid:durableId="97166697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733"/>
    <w:rsid w:val="00000B1B"/>
    <w:rsid w:val="00005AD7"/>
    <w:rsid w:val="0001028A"/>
    <w:rsid w:val="000202F5"/>
    <w:rsid w:val="00043A61"/>
    <w:rsid w:val="00060B00"/>
    <w:rsid w:val="00061103"/>
    <w:rsid w:val="000C4257"/>
    <w:rsid w:val="000D5FF3"/>
    <w:rsid w:val="000E5E40"/>
    <w:rsid w:val="000F591F"/>
    <w:rsid w:val="00113B47"/>
    <w:rsid w:val="001437D2"/>
    <w:rsid w:val="00144E4A"/>
    <w:rsid w:val="00171720"/>
    <w:rsid w:val="00173324"/>
    <w:rsid w:val="00173E19"/>
    <w:rsid w:val="00174A70"/>
    <w:rsid w:val="00174C55"/>
    <w:rsid w:val="001805E0"/>
    <w:rsid w:val="001A1DA5"/>
    <w:rsid w:val="001A2B44"/>
    <w:rsid w:val="001A7DEB"/>
    <w:rsid w:val="001C39D1"/>
    <w:rsid w:val="001C71AB"/>
    <w:rsid w:val="001D37E8"/>
    <w:rsid w:val="001D38A7"/>
    <w:rsid w:val="001E7AE3"/>
    <w:rsid w:val="001E7C47"/>
    <w:rsid w:val="00217728"/>
    <w:rsid w:val="00227F37"/>
    <w:rsid w:val="002354BD"/>
    <w:rsid w:val="00247E5A"/>
    <w:rsid w:val="00250D1C"/>
    <w:rsid w:val="00255E8D"/>
    <w:rsid w:val="00274482"/>
    <w:rsid w:val="00283F8F"/>
    <w:rsid w:val="0029152B"/>
    <w:rsid w:val="002D0B26"/>
    <w:rsid w:val="002D0D63"/>
    <w:rsid w:val="002F0B4E"/>
    <w:rsid w:val="002F532F"/>
    <w:rsid w:val="00300316"/>
    <w:rsid w:val="00301973"/>
    <w:rsid w:val="00310116"/>
    <w:rsid w:val="00315F9F"/>
    <w:rsid w:val="00316509"/>
    <w:rsid w:val="00361D2C"/>
    <w:rsid w:val="00370394"/>
    <w:rsid w:val="003738EA"/>
    <w:rsid w:val="00375DDA"/>
    <w:rsid w:val="003859A4"/>
    <w:rsid w:val="003A2AA3"/>
    <w:rsid w:val="003A3140"/>
    <w:rsid w:val="003A59BE"/>
    <w:rsid w:val="003B0B4F"/>
    <w:rsid w:val="003B39C0"/>
    <w:rsid w:val="003B5DEE"/>
    <w:rsid w:val="003C1241"/>
    <w:rsid w:val="003D6060"/>
    <w:rsid w:val="003F5059"/>
    <w:rsid w:val="003F6B0B"/>
    <w:rsid w:val="00420833"/>
    <w:rsid w:val="00422C31"/>
    <w:rsid w:val="00427551"/>
    <w:rsid w:val="00432B99"/>
    <w:rsid w:val="00441C75"/>
    <w:rsid w:val="00444C72"/>
    <w:rsid w:val="004556FD"/>
    <w:rsid w:val="00460184"/>
    <w:rsid w:val="00470F10"/>
    <w:rsid w:val="00474C4E"/>
    <w:rsid w:val="00477FDF"/>
    <w:rsid w:val="004821F2"/>
    <w:rsid w:val="0048266E"/>
    <w:rsid w:val="004B4271"/>
    <w:rsid w:val="004B788B"/>
    <w:rsid w:val="004F063B"/>
    <w:rsid w:val="004F350F"/>
    <w:rsid w:val="00512A40"/>
    <w:rsid w:val="00513699"/>
    <w:rsid w:val="00513737"/>
    <w:rsid w:val="005159AA"/>
    <w:rsid w:val="00534AEA"/>
    <w:rsid w:val="005365F1"/>
    <w:rsid w:val="00540763"/>
    <w:rsid w:val="00574C03"/>
    <w:rsid w:val="00592CBB"/>
    <w:rsid w:val="005D009D"/>
    <w:rsid w:val="005D0B47"/>
    <w:rsid w:val="005E46F2"/>
    <w:rsid w:val="005F392E"/>
    <w:rsid w:val="005F41D6"/>
    <w:rsid w:val="00600CAD"/>
    <w:rsid w:val="006162C7"/>
    <w:rsid w:val="00633413"/>
    <w:rsid w:val="00636762"/>
    <w:rsid w:val="006554C8"/>
    <w:rsid w:val="00663AB9"/>
    <w:rsid w:val="006741D0"/>
    <w:rsid w:val="00674366"/>
    <w:rsid w:val="006859D5"/>
    <w:rsid w:val="00692BA5"/>
    <w:rsid w:val="006A303C"/>
    <w:rsid w:val="006A5049"/>
    <w:rsid w:val="006A5D15"/>
    <w:rsid w:val="006D2EB4"/>
    <w:rsid w:val="006D329B"/>
    <w:rsid w:val="006F6A16"/>
    <w:rsid w:val="007070F7"/>
    <w:rsid w:val="00707640"/>
    <w:rsid w:val="00711606"/>
    <w:rsid w:val="00720571"/>
    <w:rsid w:val="0072173E"/>
    <w:rsid w:val="007237B8"/>
    <w:rsid w:val="00727BB6"/>
    <w:rsid w:val="00730933"/>
    <w:rsid w:val="00733A03"/>
    <w:rsid w:val="007536E3"/>
    <w:rsid w:val="00760734"/>
    <w:rsid w:val="00764048"/>
    <w:rsid w:val="00767250"/>
    <w:rsid w:val="0077328A"/>
    <w:rsid w:val="00782715"/>
    <w:rsid w:val="00786FCF"/>
    <w:rsid w:val="00791FE0"/>
    <w:rsid w:val="007A39D6"/>
    <w:rsid w:val="007C3226"/>
    <w:rsid w:val="007D1692"/>
    <w:rsid w:val="007D3F89"/>
    <w:rsid w:val="007D7DCC"/>
    <w:rsid w:val="007E503C"/>
    <w:rsid w:val="007E66D1"/>
    <w:rsid w:val="007F2AD5"/>
    <w:rsid w:val="00813DD6"/>
    <w:rsid w:val="008141D2"/>
    <w:rsid w:val="00855323"/>
    <w:rsid w:val="00860DF7"/>
    <w:rsid w:val="008715A7"/>
    <w:rsid w:val="008775A5"/>
    <w:rsid w:val="008776BF"/>
    <w:rsid w:val="00891DFC"/>
    <w:rsid w:val="00892F8B"/>
    <w:rsid w:val="008A2709"/>
    <w:rsid w:val="008A324F"/>
    <w:rsid w:val="008A67B2"/>
    <w:rsid w:val="008B6998"/>
    <w:rsid w:val="008C5C1F"/>
    <w:rsid w:val="008D217D"/>
    <w:rsid w:val="008D6310"/>
    <w:rsid w:val="008D6D22"/>
    <w:rsid w:val="009002BB"/>
    <w:rsid w:val="0090754F"/>
    <w:rsid w:val="00916B6D"/>
    <w:rsid w:val="00926256"/>
    <w:rsid w:val="00932201"/>
    <w:rsid w:val="00940015"/>
    <w:rsid w:val="0094547E"/>
    <w:rsid w:val="009814D3"/>
    <w:rsid w:val="00983E16"/>
    <w:rsid w:val="009958B1"/>
    <w:rsid w:val="009B4294"/>
    <w:rsid w:val="009B4A1A"/>
    <w:rsid w:val="009B4FC7"/>
    <w:rsid w:val="009E221E"/>
    <w:rsid w:val="009E5AD1"/>
    <w:rsid w:val="009E5F61"/>
    <w:rsid w:val="009F07F0"/>
    <w:rsid w:val="00A02782"/>
    <w:rsid w:val="00A04708"/>
    <w:rsid w:val="00A04D8E"/>
    <w:rsid w:val="00A10423"/>
    <w:rsid w:val="00A10B1C"/>
    <w:rsid w:val="00A20437"/>
    <w:rsid w:val="00A23B43"/>
    <w:rsid w:val="00A259CE"/>
    <w:rsid w:val="00A25F97"/>
    <w:rsid w:val="00A317F9"/>
    <w:rsid w:val="00A448E9"/>
    <w:rsid w:val="00A56EA2"/>
    <w:rsid w:val="00A635AE"/>
    <w:rsid w:val="00A72829"/>
    <w:rsid w:val="00A829CD"/>
    <w:rsid w:val="00A84BB9"/>
    <w:rsid w:val="00A9627A"/>
    <w:rsid w:val="00A96C94"/>
    <w:rsid w:val="00AB08A8"/>
    <w:rsid w:val="00AB40E2"/>
    <w:rsid w:val="00AB4D1B"/>
    <w:rsid w:val="00AB7BA2"/>
    <w:rsid w:val="00AC74E4"/>
    <w:rsid w:val="00AD32B8"/>
    <w:rsid w:val="00AE07DC"/>
    <w:rsid w:val="00AE07F2"/>
    <w:rsid w:val="00AE4857"/>
    <w:rsid w:val="00AF0B3A"/>
    <w:rsid w:val="00B0532A"/>
    <w:rsid w:val="00B10733"/>
    <w:rsid w:val="00B11025"/>
    <w:rsid w:val="00B12ADB"/>
    <w:rsid w:val="00B324AF"/>
    <w:rsid w:val="00B54891"/>
    <w:rsid w:val="00B54977"/>
    <w:rsid w:val="00B61894"/>
    <w:rsid w:val="00B63518"/>
    <w:rsid w:val="00B803C1"/>
    <w:rsid w:val="00B81A2D"/>
    <w:rsid w:val="00B855DF"/>
    <w:rsid w:val="00B95A39"/>
    <w:rsid w:val="00BD1E8B"/>
    <w:rsid w:val="00BD6B4B"/>
    <w:rsid w:val="00BE209F"/>
    <w:rsid w:val="00BE2C06"/>
    <w:rsid w:val="00BF0AF5"/>
    <w:rsid w:val="00BF6CB6"/>
    <w:rsid w:val="00C10E0B"/>
    <w:rsid w:val="00C20F54"/>
    <w:rsid w:val="00C34DAD"/>
    <w:rsid w:val="00C40B19"/>
    <w:rsid w:val="00C4744F"/>
    <w:rsid w:val="00C47902"/>
    <w:rsid w:val="00C55854"/>
    <w:rsid w:val="00C80654"/>
    <w:rsid w:val="00C81060"/>
    <w:rsid w:val="00C97437"/>
    <w:rsid w:val="00CA235F"/>
    <w:rsid w:val="00CB3FA1"/>
    <w:rsid w:val="00CC0B03"/>
    <w:rsid w:val="00CE35E8"/>
    <w:rsid w:val="00CE61D4"/>
    <w:rsid w:val="00CF06EE"/>
    <w:rsid w:val="00D04C03"/>
    <w:rsid w:val="00D247CE"/>
    <w:rsid w:val="00D26DB8"/>
    <w:rsid w:val="00D31ADD"/>
    <w:rsid w:val="00D3289E"/>
    <w:rsid w:val="00D5777A"/>
    <w:rsid w:val="00D6738E"/>
    <w:rsid w:val="00D6752B"/>
    <w:rsid w:val="00D827CA"/>
    <w:rsid w:val="00D82F76"/>
    <w:rsid w:val="00DB18B8"/>
    <w:rsid w:val="00DB639F"/>
    <w:rsid w:val="00DC2BCB"/>
    <w:rsid w:val="00DC5F45"/>
    <w:rsid w:val="00DD0AE1"/>
    <w:rsid w:val="00DD245F"/>
    <w:rsid w:val="00DD47B2"/>
    <w:rsid w:val="00E352AF"/>
    <w:rsid w:val="00E4496B"/>
    <w:rsid w:val="00E52A68"/>
    <w:rsid w:val="00E64039"/>
    <w:rsid w:val="00E70434"/>
    <w:rsid w:val="00E80849"/>
    <w:rsid w:val="00E84EA4"/>
    <w:rsid w:val="00E8659C"/>
    <w:rsid w:val="00E93954"/>
    <w:rsid w:val="00E94F0C"/>
    <w:rsid w:val="00EA05B0"/>
    <w:rsid w:val="00EA0A2D"/>
    <w:rsid w:val="00EA2AE5"/>
    <w:rsid w:val="00EA52F4"/>
    <w:rsid w:val="00EC04BD"/>
    <w:rsid w:val="00EC3626"/>
    <w:rsid w:val="00EC4450"/>
    <w:rsid w:val="00EC5C11"/>
    <w:rsid w:val="00ED741F"/>
    <w:rsid w:val="00EE3831"/>
    <w:rsid w:val="00EE4F1D"/>
    <w:rsid w:val="00EF421E"/>
    <w:rsid w:val="00EF49FF"/>
    <w:rsid w:val="00F0030B"/>
    <w:rsid w:val="00F44F98"/>
    <w:rsid w:val="00F5651A"/>
    <w:rsid w:val="00F71216"/>
    <w:rsid w:val="00F81C47"/>
    <w:rsid w:val="00F820F3"/>
    <w:rsid w:val="00F86E23"/>
    <w:rsid w:val="00FA7315"/>
    <w:rsid w:val="00FB01EC"/>
    <w:rsid w:val="00FB7DF7"/>
    <w:rsid w:val="00FD2FC3"/>
    <w:rsid w:val="00FD52F7"/>
    <w:rsid w:val="00FE34F3"/>
    <w:rsid w:val="00FF0824"/>
    <w:rsid w:val="0ABABEDA"/>
    <w:rsid w:val="10E5096F"/>
    <w:rsid w:val="1D31FAD8"/>
    <w:rsid w:val="27FB1B31"/>
    <w:rsid w:val="3FBAD555"/>
    <w:rsid w:val="43362319"/>
    <w:rsid w:val="49EF8590"/>
    <w:rsid w:val="5F0CA3C4"/>
    <w:rsid w:val="62ADC894"/>
    <w:rsid w:val="6C9D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531A8C70"/>
  <w15:chartTrackingRefBased/>
  <w15:docId w15:val="{352FF6B9-ACB3-48F7-97EC-917800059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073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27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BB6"/>
  </w:style>
  <w:style w:type="paragraph" w:styleId="Footer">
    <w:name w:val="footer"/>
    <w:basedOn w:val="Normal"/>
    <w:link w:val="FooterChar"/>
    <w:uiPriority w:val="99"/>
    <w:unhideWhenUsed/>
    <w:rsid w:val="00727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BB6"/>
  </w:style>
  <w:style w:type="table" w:styleId="TableGrid">
    <w:name w:val="Table Grid"/>
    <w:basedOn w:val="TableNormal"/>
    <w:uiPriority w:val="39"/>
    <w:rsid w:val="00FA7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A7315"/>
    <w:rPr>
      <w:color w:val="0070C0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24A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354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0833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0833"/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8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833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CC0B03"/>
  </w:style>
  <w:style w:type="character" w:customStyle="1" w:styleId="spellingerror">
    <w:name w:val="spellingerror"/>
    <w:basedOn w:val="DefaultParagraphFont"/>
    <w:rsid w:val="00EE4F1D"/>
  </w:style>
  <w:style w:type="paragraph" w:customStyle="1" w:styleId="paragraph">
    <w:name w:val="paragraph"/>
    <w:basedOn w:val="Normal"/>
    <w:rsid w:val="00AB7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AB7BA2"/>
  </w:style>
  <w:style w:type="character" w:customStyle="1" w:styleId="scxw11753339">
    <w:name w:val="scxw11753339"/>
    <w:basedOn w:val="DefaultParagraphFont"/>
    <w:rsid w:val="001C39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9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3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4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3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8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6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package" Target="embeddings/Microsoft_Word_Document.docx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0070C0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FF9BEAFBD9B548B6ACDE5DF7E3DFD8" ma:contentTypeVersion="17" ma:contentTypeDescription="Create a new document." ma:contentTypeScope="" ma:versionID="9d4b10b17c6b831f5d1d85ab69960a15">
  <xsd:schema xmlns:xsd="http://www.w3.org/2001/XMLSchema" xmlns:xs="http://www.w3.org/2001/XMLSchema" xmlns:p="http://schemas.microsoft.com/office/2006/metadata/properties" xmlns:ns2="7b0832f7-d2e9-4461-9c94-e09d570d84fc" xmlns:ns3="a2b916de-b7d3-408a-b514-ad93e6949b80" xmlns:ns4="2792ae6a-e171-4967-875e-31b26a08d6d7" targetNamespace="http://schemas.microsoft.com/office/2006/metadata/properties" ma:root="true" ma:fieldsID="a5956d157b28f03d74ef98fa049939ea" ns2:_="" ns3:_="" ns4:_="">
    <xsd:import namespace="7b0832f7-d2e9-4461-9c94-e09d570d84fc"/>
    <xsd:import namespace="a2b916de-b7d3-408a-b514-ad93e6949b80"/>
    <xsd:import namespace="2792ae6a-e171-4967-875e-31b26a08d6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832f7-d2e9-4461-9c94-e09d570d84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dd83deb-14c4-4b13-989d-9744ddeecf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916de-b7d3-408a-b514-ad93e6949b8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2ae6a-e171-4967-875e-31b26a08d6d7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63cc9be3-a976-485d-916d-322fc7d76aaf}" ma:internalName="TaxCatchAll" ma:showField="CatchAllData" ma:web="2792ae6a-e171-4967-875e-31b26a08d6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0832f7-d2e9-4461-9c94-e09d570d84fc">
      <Terms xmlns="http://schemas.microsoft.com/office/infopath/2007/PartnerControls"/>
    </lcf76f155ced4ddcb4097134ff3c332f>
    <TaxCatchAll xmlns="2792ae6a-e171-4967-875e-31b26a08d6d7" xsi:nil="true"/>
    <_Flow_SignoffStatus xmlns="7b0832f7-d2e9-4461-9c94-e09d570d84fc" xsi:nil="true"/>
  </documentManagement>
</p:properties>
</file>

<file path=customXml/itemProps1.xml><?xml version="1.0" encoding="utf-8"?>
<ds:datastoreItem xmlns:ds="http://schemas.openxmlformats.org/officeDocument/2006/customXml" ds:itemID="{DF9DB231-A9A8-4A05-9EB5-5990A96F92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0832f7-d2e9-4461-9c94-e09d570d84fc"/>
    <ds:schemaRef ds:uri="a2b916de-b7d3-408a-b514-ad93e6949b80"/>
    <ds:schemaRef ds:uri="2792ae6a-e171-4967-875e-31b26a08d6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BDE85A-928B-4CC6-A1FD-F1A83CF9F0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B362A9-E4FA-423B-9459-06E5495FDC90}">
  <ds:schemaRefs>
    <ds:schemaRef ds:uri="http://schemas.microsoft.com/office/2006/metadata/properties"/>
    <ds:schemaRef ds:uri="http://schemas.microsoft.com/office/infopath/2007/PartnerControls"/>
    <ds:schemaRef ds:uri="7b0832f7-d2e9-4461-9c94-e09d570d84fc"/>
    <ds:schemaRef ds:uri="2792ae6a-e171-4967-875e-31b26a08d6d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SCVO</Company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Farrugia</dc:creator>
  <cp:keywords/>
  <dc:description/>
  <cp:lastModifiedBy>Kayleigh Hirst</cp:lastModifiedBy>
  <cp:revision>20</cp:revision>
  <dcterms:created xsi:type="dcterms:W3CDTF">2020-12-01T10:33:00Z</dcterms:created>
  <dcterms:modified xsi:type="dcterms:W3CDTF">2024-09-12T13:26:00Z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0x0101005AFF9BEAFBD9B548B6ACDE5DF7E3DFD8</vt:lpwstr>
  </property>
  <property fmtid="{D5CDD505-2E9C-101B-9397-08002B2CF9AE}" pid="3" name="MediaServiceImageTags">
    <vt:lpwstr/>
  </property>
</Properties>
</file>